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975"/>
        <w:gridCol w:w="2835"/>
        <w:gridCol w:w="3545"/>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2E926459"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3264F4D2" w14:textId="2040B9B3"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1) </w:t>
            </w:r>
            <w:r>
              <w:rPr>
                <w:rFonts w:ascii="Times New Roman" w:hAnsi="Times New Roman" w:cs="Times New Roman"/>
                <w:sz w:val="24"/>
                <w:szCs w:val="24"/>
              </w:rPr>
              <w:t>Statinių k</w:t>
            </w:r>
            <w:r w:rsidRPr="00C21945">
              <w:rPr>
                <w:rFonts w:ascii="Times New Roman" w:hAnsi="Times New Roman" w:cs="Times New Roman"/>
                <w:sz w:val="24"/>
                <w:szCs w:val="24"/>
              </w:rPr>
              <w:t>ategorija: ypatingasis</w:t>
            </w:r>
            <w:r>
              <w:rPr>
                <w:rFonts w:ascii="Times New Roman" w:hAnsi="Times New Roman" w:cs="Times New Roman"/>
                <w:sz w:val="24"/>
                <w:szCs w:val="24"/>
              </w:rPr>
              <w:t xml:space="preserve"> statinys</w:t>
            </w:r>
            <w:r w:rsidRPr="00C21945">
              <w:rPr>
                <w:rFonts w:ascii="Times New Roman" w:hAnsi="Times New Roman" w:cs="Times New Roman"/>
                <w:sz w:val="24"/>
                <w:szCs w:val="24"/>
              </w:rPr>
              <w:t xml:space="preserve">; </w:t>
            </w:r>
          </w:p>
          <w:p w14:paraId="679D797E" w14:textId="26BC141E"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2)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inžineriniai statiniai</w:t>
            </w:r>
            <w:r w:rsidRPr="00C21945">
              <w:rPr>
                <w:rFonts w:ascii="Times New Roman" w:hAnsi="Times New Roman" w:cs="Times New Roman"/>
                <w:sz w:val="24"/>
                <w:szCs w:val="24"/>
              </w:rPr>
              <w:t>;</w:t>
            </w:r>
          </w:p>
          <w:p w14:paraId="03600B08" w14:textId="16379229"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Sutarties vertė ne mažiau </w:t>
            </w:r>
            <w:r w:rsidR="00521A68">
              <w:rPr>
                <w:rFonts w:ascii="Times New Roman" w:hAnsi="Times New Roman" w:cs="Times New Roman"/>
                <w:sz w:val="24"/>
                <w:szCs w:val="24"/>
              </w:rPr>
              <w:t>15</w:t>
            </w:r>
            <w:r>
              <w:rPr>
                <w:rFonts w:ascii="Times New Roman" w:hAnsi="Times New Roman" w:cs="Times New Roman"/>
                <w:sz w:val="24"/>
                <w:szCs w:val="24"/>
              </w:rPr>
              <w:t xml:space="preserve"> 000,00 Eur be PVM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3E05DFAC" w:rsidR="00BC07F6" w:rsidRPr="00B9522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B95221">
              <w:rPr>
                <w:rFonts w:ascii="Times New Roman" w:hAnsi="Times New Roman" w:cs="Times New Roman"/>
                <w:sz w:val="24"/>
                <w:szCs w:val="24"/>
              </w:rPr>
              <w:t xml:space="preserve">(pirkimo sąlygų </w:t>
            </w:r>
            <w:r w:rsidR="00B95221" w:rsidRPr="00B95221">
              <w:rPr>
                <w:rFonts w:ascii="Times New Roman" w:hAnsi="Times New Roman" w:cs="Times New Roman"/>
                <w:sz w:val="24"/>
                <w:szCs w:val="24"/>
              </w:rPr>
              <w:t>11</w:t>
            </w:r>
            <w:r w:rsidRPr="00B95221">
              <w:rPr>
                <w:rFonts w:ascii="Times New Roman" w:hAnsi="Times New Roman" w:cs="Times New Roman"/>
                <w:sz w:val="24"/>
                <w:szCs w:val="24"/>
              </w:rPr>
              <w:t xml:space="preserve"> priedas).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7E192A">
              <w:rPr>
                <w:rFonts w:ascii="Times New Roman" w:hAnsi="Times New Roman" w:cs="Times New Roman"/>
                <w:sz w:val="24"/>
                <w:szCs w:val="24"/>
              </w:rPr>
              <w:t>Statybą leidžiančio dokumento kopija ir/arba teigiamos bendrosios ekspertizės akto kopija</w:t>
            </w:r>
            <w:r>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6B437ADD" w14:textId="77777777" w:rsidR="0041485E"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9532807" w:rsidR="00BC07F6" w:rsidRPr="006C1F8F" w:rsidRDefault="006C1F8F"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Tiekėjas privalo turėti kvalifikuotus specialistus, atsakingus už sutarties vykdymą, kurie atitinka </w:t>
            </w:r>
            <w:r w:rsidRPr="000E2A1A">
              <w:rPr>
                <w:rFonts w:ascii="Times New Roman" w:hAnsi="Times New Roman" w:cs="Times New Roman"/>
                <w:bCs/>
                <w:sz w:val="24"/>
                <w:szCs w:val="24"/>
              </w:rPr>
              <w:lastRenderedPageBreak/>
              <w:t>žemiau nurodytus minimalius reikalavimus:</w:t>
            </w:r>
          </w:p>
          <w:p w14:paraId="591E50F7" w14:textId="0956987E"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kvalifikuotą ypatingojo statinio projekto vadovą ir ypatingo statinio projekto vykdymo priežiūros vadovą turintį teisę eiti pareigas </w:t>
            </w:r>
            <w:r w:rsidR="00950EDE">
              <w:rPr>
                <w:rFonts w:ascii="Times New Roman" w:hAnsi="Times New Roman" w:cs="Times New Roman"/>
                <w:bCs/>
                <w:sz w:val="24"/>
                <w:szCs w:val="24"/>
              </w:rPr>
              <w:t xml:space="preserve">statinių pobūdyje inžineriniai statiniai, </w:t>
            </w:r>
            <w:r w:rsidR="00D12429">
              <w:t xml:space="preserve"> </w:t>
            </w:r>
            <w:r w:rsidR="00D12429" w:rsidRPr="00D12429">
              <w:rPr>
                <w:rFonts w:ascii="Times New Roman" w:hAnsi="Times New Roman" w:cs="Times New Roman"/>
                <w:bCs/>
                <w:sz w:val="24"/>
                <w:szCs w:val="24"/>
              </w:rPr>
              <w:t>taip pat minėti statiniai, esantys kultūros paveldo objekto teritorijoje, jo apsaugos zonoje, kultūros paveldo vietovėje</w:t>
            </w:r>
            <w:r w:rsidR="00D12429">
              <w:rPr>
                <w:rFonts w:ascii="Times New Roman" w:hAnsi="Times New Roman" w:cs="Times New Roman"/>
                <w:bCs/>
                <w:sz w:val="24"/>
                <w:szCs w:val="24"/>
              </w:rPr>
              <w:t>,</w:t>
            </w:r>
            <w:r w:rsidR="00D12429" w:rsidRPr="00D12429">
              <w:rPr>
                <w:rFonts w:ascii="Times New Roman" w:hAnsi="Times New Roman" w:cs="Times New Roman"/>
                <w:bCs/>
                <w:sz w:val="24"/>
                <w:szCs w:val="24"/>
              </w:rPr>
              <w:t xml:space="preserve"> </w:t>
            </w:r>
            <w:r w:rsidR="00FC514F">
              <w:rPr>
                <w:rFonts w:ascii="Times New Roman" w:hAnsi="Times New Roman" w:cs="Times New Roman"/>
                <w:bCs/>
                <w:sz w:val="24"/>
                <w:szCs w:val="24"/>
              </w:rPr>
              <w:t xml:space="preserve">grupėje – </w:t>
            </w:r>
            <w:r w:rsidR="000611E7">
              <w:t xml:space="preserve"> </w:t>
            </w:r>
            <w:r w:rsidR="000611E7" w:rsidRPr="000611E7">
              <w:rPr>
                <w:rFonts w:ascii="Times New Roman" w:hAnsi="Times New Roman" w:cs="Times New Roman"/>
                <w:bCs/>
                <w:sz w:val="24"/>
                <w:szCs w:val="24"/>
              </w:rPr>
              <w:t>Susiekimo komunikacijų statiniai</w:t>
            </w:r>
            <w:r w:rsidR="00FC514F">
              <w:rPr>
                <w:rFonts w:ascii="Times New Roman" w:hAnsi="Times New Roman" w:cs="Times New Roman"/>
                <w:bCs/>
                <w:sz w:val="24"/>
                <w:szCs w:val="24"/>
              </w:rPr>
              <w:t xml:space="preserve">, </w:t>
            </w:r>
            <w:r w:rsidR="00A26AEF">
              <w:rPr>
                <w:rFonts w:ascii="Times New Roman" w:hAnsi="Times New Roman" w:cs="Times New Roman"/>
                <w:bCs/>
                <w:sz w:val="24"/>
                <w:szCs w:val="24"/>
              </w:rPr>
              <w:t xml:space="preserve">pogrupyje – </w:t>
            </w:r>
            <w:r w:rsidR="000611E7">
              <w:rPr>
                <w:rFonts w:ascii="Times New Roman" w:hAnsi="Times New Roman" w:cs="Times New Roman"/>
                <w:bCs/>
                <w:sz w:val="24"/>
                <w:szCs w:val="24"/>
              </w:rPr>
              <w:t>Gatvių</w:t>
            </w:r>
            <w:r w:rsidR="0016208B">
              <w:rPr>
                <w:rFonts w:ascii="Times New Roman" w:hAnsi="Times New Roman" w:cs="Times New Roman"/>
                <w:bCs/>
                <w:sz w:val="24"/>
                <w:szCs w:val="24"/>
              </w:rPr>
              <w:t>.</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28DDA7BD"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 xml:space="preserve">Užpildytas už sutarties vykdymą atsakingų </w:t>
            </w:r>
            <w:r w:rsidRPr="00386F18">
              <w:rPr>
                <w:rFonts w:ascii="Times New Roman" w:hAnsi="Times New Roman" w:cs="Times New Roman"/>
                <w:sz w:val="24"/>
                <w:szCs w:val="24"/>
              </w:rPr>
              <w:lastRenderedPageBreak/>
              <w:t>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 xml:space="preserve">(pirkimo sąlygų </w:t>
            </w:r>
            <w:r w:rsidR="001F28CC" w:rsidRPr="001F28CC">
              <w:rPr>
                <w:rFonts w:ascii="Times New Roman" w:hAnsi="Times New Roman" w:cs="Times New Roman"/>
                <w:sz w:val="24"/>
                <w:szCs w:val="24"/>
              </w:rPr>
              <w:t>12</w:t>
            </w:r>
            <w:r w:rsidR="000E2A1A" w:rsidRPr="001F28CC">
              <w:rPr>
                <w:rFonts w:ascii="Times New Roman" w:hAnsi="Times New Roman" w:cs="Times New Roman"/>
                <w:sz w:val="24"/>
                <w:szCs w:val="24"/>
              </w:rPr>
              <w:t xml:space="preserve"> </w:t>
            </w:r>
            <w:r w:rsidRPr="001F28CC">
              <w:rPr>
                <w:rFonts w:ascii="Times New Roman" w:hAnsi="Times New Roman" w:cs="Times New Roman"/>
                <w:sz w:val="24"/>
                <w:szCs w:val="24"/>
              </w:rPr>
              <w:t>priedas).</w:t>
            </w:r>
          </w:p>
          <w:p w14:paraId="2D9659DB" w14:textId="4CE7B6A4" w:rsidR="00BC07F6" w:rsidRPr="0001706B" w:rsidRDefault="00BC07F6"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Pr>
                <w:rFonts w:ascii="Times New Roman" w:hAnsi="Times New Roman" w:cs="Times New Roman"/>
                <w:bCs/>
                <w:sz w:val="24"/>
                <w:szCs w:val="24"/>
              </w:rPr>
              <w:t>SSVA</w:t>
            </w:r>
            <w:r w:rsidRPr="00042D47">
              <w:rPr>
                <w:rFonts w:ascii="Times New Roman" w:hAnsi="Times New Roman" w:cs="Times New Roman"/>
                <w:bCs/>
                <w:sz w:val="24"/>
                <w:szCs w:val="24"/>
              </w:rPr>
              <w:t xml:space="preserve"> išduoti Teisės pripažinimo dokumentą kopiją.</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w:t>
            </w:r>
            <w:r w:rsidRPr="0001706B">
              <w:rPr>
                <w:rFonts w:ascii="Times New Roman" w:hAnsi="Times New Roman" w:cs="Times New Roman"/>
                <w:bCs/>
                <w:i/>
                <w:sz w:val="24"/>
                <w:szCs w:val="24"/>
              </w:rPr>
              <w:lastRenderedPageBreak/>
              <w:t>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w:t>
            </w:r>
            <w:r w:rsidRPr="0001706B">
              <w:rPr>
                <w:rFonts w:ascii="Times New Roman" w:hAnsi="Times New Roman" w:cs="Times New Roman"/>
                <w:bCs/>
                <w:sz w:val="24"/>
                <w:szCs w:val="24"/>
              </w:rPr>
              <w:lastRenderedPageBreak/>
              <w:t xml:space="preserve">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70AA21A" w14:textId="77777777" w:rsidR="00D22A05" w:rsidRDefault="00D22A05" w:rsidP="00325A8F">
      <w:pPr>
        <w:pStyle w:val="ListParagraph"/>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shd w:val="clear" w:color="auto" w:fill="auto"/>
          </w:tcPr>
          <w:p w14:paraId="59D68D91" w14:textId="5A24C621"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akredituotų įstaigų.</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4A08DF">
              <w:rPr>
                <w:rFonts w:ascii="Times New Roman" w:eastAsia="Arial Unicode MS" w:hAnsi="Times New Roman" w:cs="Times New Roman"/>
                <w:sz w:val="24"/>
                <w:szCs w:val="24"/>
                <w:bdr w:val="nil"/>
              </w:rPr>
              <w:t>iai</w:t>
            </w:r>
            <w:proofErr w:type="spellEnd"/>
            <w:r w:rsidRPr="004A08DF">
              <w:rPr>
                <w:rFonts w:ascii="Times New Roman" w:eastAsia="Arial Unicode MS" w:hAnsi="Times New Roman" w:cs="Times New Roman"/>
                <w:sz w:val="24"/>
                <w:szCs w:val="24"/>
                <w:bdr w:val="nil"/>
              </w:rPr>
              <w:t xml:space="preserve">), 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42B16" w14:textId="77777777" w:rsidR="00F46660" w:rsidRDefault="00F46660" w:rsidP="00D05666">
      <w:r>
        <w:separator/>
      </w:r>
    </w:p>
  </w:endnote>
  <w:endnote w:type="continuationSeparator" w:id="0">
    <w:p w14:paraId="7C971C80" w14:textId="77777777" w:rsidR="00F46660" w:rsidRDefault="00F46660" w:rsidP="00D05666">
      <w:r>
        <w:continuationSeparator/>
      </w:r>
    </w:p>
  </w:endnote>
  <w:endnote w:type="continuationNotice" w:id="1">
    <w:p w14:paraId="037637B6" w14:textId="77777777" w:rsidR="00F46660" w:rsidRDefault="00F466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8262" w14:textId="77777777" w:rsidR="00A510C5" w:rsidRDefault="00A510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088C" w14:textId="77777777" w:rsidR="00A510C5" w:rsidRDefault="00A510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607" w14:textId="77777777" w:rsidR="00A510C5" w:rsidRDefault="00A51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81C3B" w14:textId="77777777" w:rsidR="00F46660" w:rsidRDefault="00F46660" w:rsidP="00D05666">
      <w:r>
        <w:separator/>
      </w:r>
    </w:p>
  </w:footnote>
  <w:footnote w:type="continuationSeparator" w:id="0">
    <w:p w14:paraId="64AD7A0A" w14:textId="77777777" w:rsidR="00F46660" w:rsidRDefault="00F46660" w:rsidP="00D05666">
      <w:r>
        <w:continuationSeparator/>
      </w:r>
    </w:p>
  </w:footnote>
  <w:footnote w:type="continuationNotice" w:id="1">
    <w:p w14:paraId="39448AED" w14:textId="77777777" w:rsidR="00F46660" w:rsidRDefault="00F466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2B5F" w14:textId="77777777" w:rsidR="00A510C5" w:rsidRDefault="00A510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Header"/>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016C50AB" w:rsidR="003C089D" w:rsidRPr="00E00FA1" w:rsidRDefault="00A510C5" w:rsidP="00E00FA1">
    <w:pPr>
      <w:pStyle w:val="Header"/>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1E7"/>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64B"/>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1A6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3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29"/>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1532</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 M</cp:lastModifiedBy>
  <cp:revision>5</cp:revision>
  <dcterms:created xsi:type="dcterms:W3CDTF">2025-02-20T15:30:00Z</dcterms:created>
  <dcterms:modified xsi:type="dcterms:W3CDTF">2025-07-24T15:33:00Z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